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6306AA">
      <w:pPr>
        <w:spacing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06AA" w:rsidRPr="006306AA">
        <w:rPr>
          <w:rFonts w:ascii="Times New Roman" w:hAnsi="Times New Roman" w:cs="Times New Roman"/>
          <w:sz w:val="24"/>
          <w:szCs w:val="24"/>
        </w:rPr>
        <w:t>Санкт-Петербургское</w:t>
      </w:r>
      <w:r w:rsidR="006306AA">
        <w:rPr>
          <w:rFonts w:ascii="Times New Roman" w:hAnsi="Times New Roman" w:cs="Times New Roman"/>
          <w:sz w:val="24"/>
          <w:szCs w:val="24"/>
        </w:rPr>
        <w:t xml:space="preserve"> Г</w:t>
      </w:r>
      <w:r w:rsidR="006306AA" w:rsidRPr="006306AA">
        <w:rPr>
          <w:rFonts w:ascii="Times New Roman" w:hAnsi="Times New Roman" w:cs="Times New Roman"/>
          <w:sz w:val="24"/>
          <w:szCs w:val="24"/>
        </w:rPr>
        <w:t>осударственное</w:t>
      </w:r>
      <w:r w:rsidR="006306AA">
        <w:rPr>
          <w:rFonts w:ascii="Times New Roman" w:hAnsi="Times New Roman" w:cs="Times New Roman"/>
          <w:sz w:val="24"/>
          <w:szCs w:val="24"/>
        </w:rPr>
        <w:t xml:space="preserve"> Б</w:t>
      </w:r>
      <w:r w:rsidR="006306AA" w:rsidRPr="006306AA">
        <w:rPr>
          <w:rFonts w:ascii="Times New Roman" w:hAnsi="Times New Roman" w:cs="Times New Roman"/>
          <w:sz w:val="24"/>
          <w:szCs w:val="24"/>
        </w:rPr>
        <w:t>юджетное</w:t>
      </w:r>
      <w:r w:rsidR="006306AA">
        <w:rPr>
          <w:rFonts w:ascii="Times New Roman" w:hAnsi="Times New Roman" w:cs="Times New Roman"/>
          <w:sz w:val="24"/>
          <w:szCs w:val="24"/>
        </w:rPr>
        <w:t xml:space="preserve"> У</w:t>
      </w:r>
      <w:r w:rsidR="006306AA" w:rsidRPr="006306AA">
        <w:rPr>
          <w:rFonts w:ascii="Times New Roman" w:hAnsi="Times New Roman" w:cs="Times New Roman"/>
          <w:sz w:val="24"/>
          <w:szCs w:val="24"/>
        </w:rPr>
        <w:t>чреждение</w:t>
      </w:r>
      <w:r w:rsidR="006306AA">
        <w:rPr>
          <w:rFonts w:ascii="Times New Roman" w:hAnsi="Times New Roman" w:cs="Times New Roman"/>
          <w:sz w:val="24"/>
          <w:szCs w:val="24"/>
        </w:rPr>
        <w:t xml:space="preserve"> </w:t>
      </w:r>
      <w:r w:rsidR="006306AA" w:rsidRPr="006306AA">
        <w:rPr>
          <w:rFonts w:ascii="Times New Roman" w:hAnsi="Times New Roman" w:cs="Times New Roman"/>
          <w:sz w:val="24"/>
          <w:szCs w:val="24"/>
        </w:rPr>
        <w:t>Здравоохранения «Детская городская поликлиника № 11»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6306AA">
        <w:rPr>
          <w:rFonts w:ascii="Times New Roman" w:hAnsi="Times New Roman" w:cs="Times New Roman"/>
          <w:sz w:val="20"/>
          <w:szCs w:val="24"/>
        </w:rPr>
        <w:t>сотрудника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306AA">
        <w:rPr>
          <w:rFonts w:ascii="Times New Roman" w:hAnsi="Times New Roman" w:cs="Times New Roman"/>
          <w:sz w:val="20"/>
          <w:szCs w:val="24"/>
        </w:rPr>
        <w:t>сотрудником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6306AA">
        <w:rPr>
          <w:rFonts w:ascii="Times New Roman" w:hAnsi="Times New Roman" w:cs="Times New Roman"/>
          <w:sz w:val="20"/>
          <w:szCs w:val="24"/>
        </w:rPr>
        <w:t>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6306AA">
        <w:rPr>
          <w:rFonts w:ascii="Times New Roman" w:hAnsi="Times New Roman" w:cs="Times New Roman"/>
          <w:sz w:val="20"/>
          <w:szCs w:val="24"/>
        </w:rPr>
        <w:t>сотрудник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010450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306AA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8907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Александр Авилов</cp:lastModifiedBy>
  <cp:revision>5</cp:revision>
  <cp:lastPrinted>2014-01-15T04:36:00Z</cp:lastPrinted>
  <dcterms:created xsi:type="dcterms:W3CDTF">2016-07-26T10:28:00Z</dcterms:created>
  <dcterms:modified xsi:type="dcterms:W3CDTF">2022-03-23T12:49:00Z</dcterms:modified>
</cp:coreProperties>
</file>